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1ci93xb" w:id="0"/>
      <w:bookmarkEnd w:id="0"/>
      <w:r w:rsidDel="00000000" w:rsidR="00000000" w:rsidRPr="00000000">
        <w:rPr>
          <w:rtl w:val="0"/>
        </w:rPr>
        <w:t xml:space="preserve">SUPERVISOR COMPETENCY &amp; DUTIES</w:t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/>
      </w:pPr>
      <w:r w:rsidDel="00000000" w:rsidR="00000000" w:rsidRPr="00000000">
        <w:rPr>
          <w:rtl w:val="0"/>
        </w:rPr>
        <w:t xml:space="preserve">Supervisors are responsible for the health and safety of workers. In fact, supervisors are second only to employers in terms of their legal duties to protect workers from harm.</w:t>
      </w:r>
    </w:p>
    <w:p w:rsidR="00000000" w:rsidDel="00000000" w:rsidP="00000000" w:rsidRDefault="00000000" w:rsidRPr="00000000" w14:paraId="0000000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/>
      </w:pPr>
      <w:r w:rsidDel="00000000" w:rsidR="00000000" w:rsidRPr="00000000">
        <w:rPr>
          <w:rtl w:val="0"/>
        </w:rPr>
        <w:t xml:space="preserve">A supervisor is someone who has charge of a workplace or authority over a worker. The term can apply to many people in a workplace, including those in management, on the shop ﬂoor, in a bargaining unit, and individuals whose job title does not include the word "supervisor."</w:t>
      </w:r>
    </w:p>
    <w:p w:rsidR="00000000" w:rsidDel="00000000" w:rsidP="00000000" w:rsidRDefault="00000000" w:rsidRPr="00000000" w14:paraId="00000006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/>
      </w:pPr>
      <w:r w:rsidDel="00000000" w:rsidR="00000000" w:rsidRPr="00000000">
        <w:rPr>
          <w:rtl w:val="0"/>
        </w:rPr>
        <w:t xml:space="preserve">The CLC requires employers to appoint "qualified persons"  as supervisors. This means the supervisor must be:</w:t>
      </w:r>
    </w:p>
    <w:p w:rsidR="00000000" w:rsidDel="00000000" w:rsidP="00000000" w:rsidRDefault="00000000" w:rsidRPr="00000000" w14:paraId="00000008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qualiﬁed because of knowledge, training, and experience to organize the work and its performance.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familiar with the CLC and its regulations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knowledgeable about any potential or actual danger to health or safety in the workplace</w:t>
      </w:r>
    </w:p>
    <w:p w:rsidR="00000000" w:rsidDel="00000000" w:rsidP="00000000" w:rsidRDefault="00000000" w:rsidRPr="00000000" w14:paraId="0000000C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/>
      </w:pPr>
      <w:r w:rsidDel="00000000" w:rsidR="00000000" w:rsidRPr="00000000">
        <w:rPr>
          <w:rtl w:val="0"/>
        </w:rPr>
        <w:t xml:space="preserve">The CLC also spells out the broad duties of a supervisor to:</w:t>
      </w:r>
    </w:p>
    <w:p w:rsidR="00000000" w:rsidDel="00000000" w:rsidP="00000000" w:rsidRDefault="00000000" w:rsidRPr="00000000" w14:paraId="0000000E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t xml:space="preserve">Ensure that workers work in the manner and with the protective devices, measures and procedures required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t xml:space="preserve">Ensure that any equipment, protective device, or clothing required by the employer is used or worn by the worker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t xml:space="preserve">Advise a worker of any potential or actual health or safety dangers known by the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t xml:space="preserve">Take every precaution reasonable in the circumstances for the protection of workers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BEYOND THE BASICS</w:t>
      </w:r>
    </w:p>
    <w:p w:rsidR="00000000" w:rsidDel="00000000" w:rsidP="00000000" w:rsidRDefault="00000000" w:rsidRPr="00000000" w14:paraId="00000015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rPr/>
      </w:pPr>
      <w:r w:rsidDel="00000000" w:rsidR="00000000" w:rsidRPr="00000000">
        <w:rPr>
          <w:rtl w:val="0"/>
        </w:rPr>
        <w:t xml:space="preserve">Supervisors must be competent and eﬀective. This requires more comprehensive training.</w:t>
      </w:r>
    </w:p>
    <w:p w:rsidR="00000000" w:rsidDel="00000000" w:rsidP="00000000" w:rsidRDefault="00000000" w:rsidRPr="00000000" w14:paraId="00000017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/>
      </w:pPr>
      <w:r w:rsidDel="00000000" w:rsidR="00000000" w:rsidRPr="00000000">
        <w:rPr>
          <w:rtl w:val="0"/>
        </w:rPr>
        <w:t xml:space="preserve">Eﬀective supervisors are safety leaders who:</w:t>
      </w:r>
    </w:p>
    <w:p w:rsidR="00000000" w:rsidDel="00000000" w:rsidP="00000000" w:rsidRDefault="00000000" w:rsidRPr="00000000" w14:paraId="00000019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educate, observe, guide, motivate and inspire workers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understand, identify and control risks and hazards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are familiar with applicable standards (CSA, ANSI, etc.)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implement your health and safety policy and program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impart your company's value for health and safety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encourage worker feedback and much more</w:t>
      </w:r>
    </w:p>
    <w:p w:rsidR="00000000" w:rsidDel="00000000" w:rsidP="00000000" w:rsidRDefault="00000000" w:rsidRPr="00000000" w14:paraId="00000020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/>
      </w:pPr>
      <w:r w:rsidDel="00000000" w:rsidR="00000000" w:rsidRPr="00000000">
        <w:rPr>
          <w:rtl w:val="0"/>
        </w:rPr>
        <w:t xml:space="preserve">Safety leaders are better able to keep your workplace safe and garner your organization the rewards of lower costs, engaged workers, and higher productivity.</w:t>
      </w:r>
    </w:p>
    <w:p w:rsidR="00000000" w:rsidDel="00000000" w:rsidP="00000000" w:rsidRDefault="00000000" w:rsidRPr="00000000" w14:paraId="00000022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RECOMMENDED TRAINING</w:t>
      </w:r>
    </w:p>
    <w:p w:rsidR="00000000" w:rsidDel="00000000" w:rsidP="00000000" w:rsidRDefault="00000000" w:rsidRPr="00000000" w14:paraId="0000002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rPr/>
      </w:pPr>
      <w:r w:rsidDel="00000000" w:rsidR="00000000" w:rsidRPr="00000000">
        <w:rPr>
          <w:rtl w:val="0"/>
        </w:rPr>
        <w:t xml:space="preserve">Workplace issues and hazards are constantly changing, and the demands on supervisors are increasing. Supervisors can stay competent, current, and eﬀective with training in these key areas:</w:t>
      </w:r>
    </w:p>
    <w:p w:rsidR="00000000" w:rsidDel="00000000" w:rsidP="00000000" w:rsidRDefault="00000000" w:rsidRPr="00000000" w14:paraId="00000026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hazard identiﬁcation, risk assessment, and control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speciﬁc hazards in your workplace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due diligence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leadership and coaching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mental health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harassment and sexual harassment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accommodation and return to work</w:t>
      </w:r>
    </w:p>
    <w:p w:rsidR="00000000" w:rsidDel="00000000" w:rsidP="00000000" w:rsidRDefault="00000000" w:rsidRPr="00000000" w14:paraId="0000002E">
      <w:pPr>
        <w:widowControl w:val="1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1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2509838" cy="536695"/>
          <wp:effectExtent b="0" l="0" r="0" t="0"/>
          <wp:docPr id="2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  <w:qFormat w:val="1"/>
    <w:rsid w:val="00987236"/>
  </w:style>
  <w:style w:type="paragraph" w:styleId="Heading1">
    <w:name w:val="heading 1"/>
    <w:basedOn w:val="HSH1"/>
    <w:link w:val="Heading1Char"/>
    <w:uiPriority w:val="9"/>
    <w:qFormat w:val="1"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 w:val="1"/>
    <w:qFormat w:val="1"/>
    <w:rsid w:val="00202987"/>
    <w:pPr>
      <w:widowControl w:val="1"/>
      <w:outlineLvl w:val="1"/>
    </w:pPr>
  </w:style>
  <w:style w:type="paragraph" w:styleId="Heading3">
    <w:name w:val="heading 3"/>
    <w:basedOn w:val="HSH3"/>
    <w:next w:val="Normal"/>
    <w:link w:val="Heading3Char"/>
    <w:uiPriority w:val="9"/>
    <w:unhideWhenUsed w:val="1"/>
    <w:qFormat w:val="1"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HSTitle"/>
    <w:next w:val="Normal"/>
    <w:link w:val="TitleChar"/>
    <w:uiPriority w:val="10"/>
    <w:qFormat w:val="1"/>
    <w:rsid w:val="00987236"/>
    <w:pPr>
      <w:ind w:left="720"/>
    </w:pPr>
  </w:style>
  <w:style w:type="paragraph" w:styleId="TOC1">
    <w:name w:val="toc 1"/>
    <w:basedOn w:val="Normal"/>
    <w:uiPriority w:val="39"/>
    <w:qFormat w:val="1"/>
    <w:pPr>
      <w:spacing w:after="12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BodyText">
    <w:name w:val="Body Text"/>
    <w:basedOn w:val="Normal"/>
    <w:uiPriority w:val="1"/>
    <w:qFormat w:val="1"/>
    <w:pPr>
      <w:ind w:left="100"/>
    </w:p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05A51"/>
    <w:rPr>
      <w:color w:val="0000ff" w:themeColor="hyperlink"/>
      <w:u w:val="single"/>
    </w:rPr>
  </w:style>
  <w:style w:type="paragraph" w:styleId="HSTitle0" w:customStyle="1">
    <w:name w:val="H&amp;S Title"/>
    <w:basedOn w:val="Normal"/>
    <w:link w:val="HSTitleChar"/>
    <w:rsid w:val="00505A51"/>
    <w:pPr>
      <w:jc w:val="center"/>
    </w:pPr>
    <w:rPr>
      <w:rFonts w:ascii="Open Sans" w:hAnsi="Open Sans"/>
      <w:b w:val="1"/>
      <w:bCs w:val="1"/>
      <w:sz w:val="56"/>
      <w:szCs w:val="50"/>
    </w:rPr>
  </w:style>
  <w:style w:type="paragraph" w:styleId="HSHeading" w:customStyle="1">
    <w:name w:val="H&amp;S Heading"/>
    <w:basedOn w:val="Normal"/>
    <w:link w:val="HSHeadingChar"/>
    <w:rsid w:val="00505A51"/>
    <w:pPr>
      <w:jc w:val="center"/>
    </w:pPr>
    <w:rPr>
      <w:bCs w:val="1"/>
      <w:sz w:val="32"/>
      <w:szCs w:val="32"/>
    </w:rPr>
  </w:style>
  <w:style w:type="character" w:styleId="HSTitleChar" w:customStyle="1">
    <w:name w:val="H&amp;S Title Char"/>
    <w:basedOn w:val="DefaultParagraphFont"/>
    <w:link w:val="HSTitle0"/>
    <w:rsid w:val="00505A51"/>
    <w:rPr>
      <w:rFonts w:ascii="Open Sans" w:hAnsi="Open Sans"/>
      <w:b w:val="1"/>
      <w:bCs w:val="1"/>
      <w:sz w:val="56"/>
      <w:szCs w:val="50"/>
    </w:rPr>
  </w:style>
  <w:style w:type="paragraph" w:styleId="HSBOdy" w:customStyle="1">
    <w:name w:val="H&amp;S BOdy"/>
    <w:basedOn w:val="Normal"/>
    <w:link w:val="HSBOdyChar"/>
    <w:rsid w:val="00505A51"/>
  </w:style>
  <w:style w:type="character" w:styleId="HSHeadingChar" w:customStyle="1">
    <w:name w:val="H&amp;S Heading Char"/>
    <w:basedOn w:val="DefaultParagraphFont"/>
    <w:link w:val="HSHeading"/>
    <w:rsid w:val="00505A51"/>
    <w:rPr>
      <w:bCs w:val="1"/>
      <w:sz w:val="32"/>
      <w:szCs w:val="32"/>
    </w:rPr>
  </w:style>
  <w:style w:type="paragraph" w:styleId="HS2heading" w:customStyle="1">
    <w:name w:val="H &amp; S 2 heading"/>
    <w:basedOn w:val="Normal"/>
    <w:link w:val="HS2headingChar"/>
    <w:rsid w:val="00505A51"/>
    <w:pPr>
      <w:jc w:val="center"/>
    </w:pPr>
    <w:rPr>
      <w:b w:val="1"/>
      <w:bCs w:val="1"/>
      <w:sz w:val="28"/>
      <w:szCs w:val="28"/>
    </w:rPr>
  </w:style>
  <w:style w:type="character" w:styleId="HSBOdyChar" w:customStyle="1">
    <w:name w:val="H&amp;S BOdy Char"/>
    <w:basedOn w:val="DefaultParagraphFont"/>
    <w:link w:val="HSBOdy"/>
    <w:rsid w:val="00505A51"/>
  </w:style>
  <w:style w:type="paragraph" w:styleId="HSTitle" w:customStyle="1">
    <w:name w:val="H/S Title"/>
    <w:basedOn w:val="Normal"/>
    <w:link w:val="HSTitleChar0"/>
    <w:rsid w:val="00505A51"/>
    <w:pPr>
      <w:jc w:val="center"/>
    </w:pPr>
    <w:rPr>
      <w:rFonts w:ascii="Open Sans" w:cs="Open Sans" w:hAnsi="Open Sans"/>
      <w:sz w:val="52"/>
      <w:szCs w:val="52"/>
    </w:rPr>
  </w:style>
  <w:style w:type="character" w:styleId="HS2headingChar" w:customStyle="1">
    <w:name w:val="H &amp; S 2 heading Char"/>
    <w:basedOn w:val="DefaultParagraphFont"/>
    <w:link w:val="HS2heading"/>
    <w:rsid w:val="00505A51"/>
    <w:rPr>
      <w:b w:val="1"/>
      <w:bCs w:val="1"/>
      <w:sz w:val="28"/>
      <w:szCs w:val="28"/>
    </w:rPr>
  </w:style>
  <w:style w:type="paragraph" w:styleId="HSH1" w:customStyle="1">
    <w:name w:val="H/S H1"/>
    <w:basedOn w:val="Normal"/>
    <w:link w:val="HSH1Char"/>
    <w:rsid w:val="00505A51"/>
    <w:rPr>
      <w:rFonts w:asciiTheme="minorHAnsi" w:cstheme="minorHAnsi" w:hAnsiTheme="minorHAnsi"/>
      <w:sz w:val="40"/>
      <w:szCs w:val="40"/>
    </w:rPr>
  </w:style>
  <w:style w:type="character" w:styleId="HSTitleChar0" w:customStyle="1">
    <w:name w:val="H/S Title Char"/>
    <w:basedOn w:val="DefaultParagraphFont"/>
    <w:link w:val="HSTitle"/>
    <w:rsid w:val="00505A51"/>
    <w:rPr>
      <w:rFonts w:ascii="Open Sans" w:cs="Open Sans" w:hAnsi="Open Sans"/>
      <w:sz w:val="52"/>
      <w:szCs w:val="52"/>
    </w:rPr>
  </w:style>
  <w:style w:type="paragraph" w:styleId="HSBody0" w:customStyle="1">
    <w:name w:val="H/S Body"/>
    <w:basedOn w:val="Normal"/>
    <w:link w:val="HSBodyChar0"/>
    <w:rsid w:val="00505A51"/>
  </w:style>
  <w:style w:type="character" w:styleId="HSH1Char" w:customStyle="1">
    <w:name w:val="H/S H1 Char"/>
    <w:basedOn w:val="DefaultParagraphFont"/>
    <w:link w:val="HSH1"/>
    <w:rsid w:val="00505A51"/>
    <w:rPr>
      <w:rFonts w:asciiTheme="minorHAnsi" w:cstheme="minorHAnsi" w:hAnsiTheme="minorHAnsi"/>
      <w:sz w:val="40"/>
      <w:szCs w:val="40"/>
    </w:rPr>
  </w:style>
  <w:style w:type="paragraph" w:styleId="HSH2" w:customStyle="1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styleId="HSBodyChar0" w:customStyle="1">
    <w:name w:val="H/S Body Char"/>
    <w:basedOn w:val="DefaultParagraphFont"/>
    <w:link w:val="HSBody0"/>
    <w:rsid w:val="00505A51"/>
  </w:style>
  <w:style w:type="paragraph" w:styleId="HSH3" w:customStyle="1">
    <w:name w:val="H/S H3"/>
    <w:basedOn w:val="Normal"/>
    <w:link w:val="HSH3Char"/>
    <w:rsid w:val="00505A51"/>
    <w:rPr>
      <w:sz w:val="28"/>
      <w:szCs w:val="28"/>
    </w:rPr>
  </w:style>
  <w:style w:type="character" w:styleId="HSH2Char" w:customStyle="1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SH3Char" w:customStyle="1">
    <w:name w:val="H/S H3 Char"/>
    <w:basedOn w:val="DefaultParagraphFont"/>
    <w:link w:val="HSH3"/>
    <w:rsid w:val="00505A51"/>
    <w:rPr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987236"/>
    <w:rPr>
      <w:rFonts w:ascii="Open Sans" w:cs="Open Sans" w:hAnsi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87236"/>
    <w:pPr>
      <w:keepNext w:val="1"/>
      <w:keepLines w:val="1"/>
      <w:widowControl w:val="1"/>
      <w:spacing w:before="240" w:line="259" w:lineRule="auto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216F91"/>
    <w:pPr>
      <w:spacing w:before="120"/>
      <w:ind w:left="22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D69D7"/>
    <w:pPr>
      <w:ind w:left="440"/>
    </w:pPr>
    <w:rPr>
      <w:rFonts w:asciiTheme="minorHAnsi" w:cs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D69D7"/>
    <w:pPr>
      <w:ind w:left="660"/>
    </w:pPr>
    <w:rPr>
      <w:rFonts w:asciiTheme="minorHAnsi" w:cs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D69D7"/>
    <w:pPr>
      <w:ind w:left="880"/>
    </w:pPr>
    <w:rPr>
      <w:rFonts w:asciiTheme="minorHAnsi" w:cs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D69D7"/>
    <w:pPr>
      <w:ind w:left="1100"/>
    </w:pPr>
    <w:rPr>
      <w:rFonts w:asciiTheme="minorHAnsi" w:cs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D69D7"/>
    <w:pPr>
      <w:ind w:left="1320"/>
    </w:pPr>
    <w:rPr>
      <w:rFonts w:asciiTheme="minorHAnsi" w:cs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D69D7"/>
    <w:pPr>
      <w:ind w:left="1540"/>
    </w:pPr>
    <w:rPr>
      <w:rFonts w:asciiTheme="minorHAnsi" w:cs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D69D7"/>
    <w:pPr>
      <w:ind w:left="1760"/>
    </w:pPr>
    <w:rPr>
      <w:rFonts w:asciiTheme="minorHAnsi" w:cs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69D7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D1450A"/>
    <w:pPr>
      <w:widowControl w:val="1"/>
    </w:pPr>
    <w:rPr>
      <w:rFonts w:ascii="Franklin Gothic Book" w:cs="Times New Roman" w:eastAsia="Times New Roman" w:hAnsi="Franklin Gothic Book"/>
      <w:szCs w:val="20"/>
      <w:lang w:eastAsia="en-US"/>
    </w:rPr>
  </w:style>
  <w:style w:type="paragraph" w:styleId="num1" w:customStyle="1">
    <w:name w:val="num1"/>
    <w:basedOn w:val="Normal"/>
    <w:rsid w:val="00AA317E"/>
    <w:pPr>
      <w:widowControl w:val="1"/>
      <w:overflowPunct w:val="0"/>
      <w:autoSpaceDE w:val="0"/>
      <w:autoSpaceDN w:val="0"/>
      <w:adjustRightInd w:val="0"/>
      <w:spacing w:after="120" w:before="120"/>
      <w:ind w:left="432" w:hanging="432"/>
    </w:pPr>
    <w:rPr>
      <w:rFonts w:ascii="Arial" w:cs="Times New Roman" w:eastAsia="Times New Roman" w:hAnsi="Arial"/>
      <w:b w:val="1"/>
      <w:szCs w:val="20"/>
      <w:u w:val="single"/>
      <w:lang w:eastAsia="en-US"/>
    </w:rPr>
  </w:style>
  <w:style w:type="table" w:styleId="a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F7CB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apple-tab-span" w:customStyle="1">
    <w:name w:val="apple-tab-span"/>
    <w:basedOn w:val="DefaultParagraphFont"/>
    <w:rsid w:val="00CF7CB5"/>
  </w:style>
  <w:style w:type="character" w:styleId="Heading3Char" w:customStyle="1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974E3"/>
    <w:rPr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02BD"/>
    <w:rPr>
      <w:rFonts w:asciiTheme="minorHAnsi" w:cstheme="minorHAnsi" w:hAnsiTheme="minorHAns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UeNdqPUiCbYLY2xEzxL9VDRSg==">CgMxLjAyCWguMWNpOTN4YjgAciExMU9SMGs2anN1ekFjejRCME9DM1piOGIxT2ZuVGo3OWk=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2022-05-26T11:11:00Z</dcterms:created>
  <dc:creator>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